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3FAB" w14:textId="44808BD6" w:rsidR="00C61638" w:rsidRPr="002A104A" w:rsidRDefault="002A401E" w:rsidP="0007260C">
      <w:pPr>
        <w:spacing w:after="0" w:line="240" w:lineRule="atLeast"/>
      </w:pPr>
      <w:r w:rsidRPr="002A104A">
        <w:t>Symposium ter gelegenheid van het afscheid van Cecile Exterkate, Raad van Bestuur Pro Persona</w:t>
      </w:r>
    </w:p>
    <w:p w14:paraId="128165CA" w14:textId="3BD580EA" w:rsidR="002A401E" w:rsidRPr="002A104A" w:rsidRDefault="002A401E" w:rsidP="0007260C">
      <w:pPr>
        <w:spacing w:after="0" w:line="240" w:lineRule="atLeast"/>
      </w:pPr>
      <w:r w:rsidRPr="002A104A">
        <w:t>Datum: donderdag 10 september 2020</w:t>
      </w:r>
    </w:p>
    <w:p w14:paraId="08BF67B4" w14:textId="31FA1DF0" w:rsidR="002A401E" w:rsidRPr="002A104A" w:rsidRDefault="002A401E" w:rsidP="0007260C">
      <w:pPr>
        <w:spacing w:after="0" w:line="240" w:lineRule="atLeast"/>
      </w:pPr>
    </w:p>
    <w:p w14:paraId="6CD1D4E8" w14:textId="17B6EBCE" w:rsidR="002A401E" w:rsidRPr="002A104A" w:rsidRDefault="002A401E" w:rsidP="0007260C">
      <w:pPr>
        <w:spacing w:after="0" w:line="240" w:lineRule="atLeast"/>
        <w:rPr>
          <w:u w:val="single"/>
        </w:rPr>
      </w:pPr>
      <w:r w:rsidRPr="002A104A">
        <w:rPr>
          <w:u w:val="single"/>
        </w:rPr>
        <w:t>Thema</w:t>
      </w:r>
    </w:p>
    <w:p w14:paraId="2E3E5009" w14:textId="1B58E77F" w:rsidR="002A401E" w:rsidRPr="002A104A" w:rsidRDefault="002A401E" w:rsidP="0007260C">
      <w:pPr>
        <w:spacing w:after="0" w:line="240" w:lineRule="atLeast"/>
      </w:pPr>
      <w:r w:rsidRPr="002A104A">
        <w:t>Kwaliteit van patiëntenzorg en opleiding door intensieve wisselwerking van wetenschap en praktijk</w:t>
      </w:r>
    </w:p>
    <w:p w14:paraId="3CB5A4D1" w14:textId="1F80A9D0" w:rsidR="002A401E" w:rsidRPr="002A104A" w:rsidRDefault="002A401E" w:rsidP="0007260C">
      <w:pPr>
        <w:spacing w:after="0" w:line="240" w:lineRule="atLeast"/>
      </w:pPr>
    </w:p>
    <w:p w14:paraId="25FF59C5" w14:textId="4D492C22" w:rsidR="002A401E" w:rsidRPr="002A104A" w:rsidRDefault="002A401E" w:rsidP="0007260C">
      <w:pPr>
        <w:spacing w:after="0" w:line="240" w:lineRule="atLeast"/>
        <w:rPr>
          <w:u w:val="single"/>
        </w:rPr>
      </w:pPr>
      <w:r w:rsidRPr="002A104A">
        <w:rPr>
          <w:u w:val="single"/>
        </w:rPr>
        <w:t>Vorm</w:t>
      </w:r>
    </w:p>
    <w:p w14:paraId="0B2EF251" w14:textId="02BCEB77" w:rsidR="002A401E" w:rsidRPr="002A104A" w:rsidRDefault="00B839B2" w:rsidP="0007260C">
      <w:pPr>
        <w:spacing w:after="0" w:line="240" w:lineRule="atLeast"/>
      </w:pPr>
      <w:r w:rsidRPr="002A104A">
        <w:t>P</w:t>
      </w:r>
      <w:r w:rsidR="002A401E" w:rsidRPr="002A104A">
        <w:t xml:space="preserve">resentaties van tien hoogleraren / lectoren die naast hun universitaire aanstelling (ook) als professional werkzaam zijn binnen Pro Persona GGZ. Ieder zal in de eigen presentatie vertellen hoe hij / zij vanuit hun eigen leeropdracht werkt aan verhoging van de kwaliteit van zowel </w:t>
      </w:r>
      <w:r w:rsidRPr="002A104A">
        <w:t xml:space="preserve">de </w:t>
      </w:r>
      <w:r w:rsidR="002A401E" w:rsidRPr="002A104A">
        <w:t xml:space="preserve">patiëntenzorg als </w:t>
      </w:r>
      <w:r w:rsidRPr="002A104A">
        <w:t xml:space="preserve">het </w:t>
      </w:r>
      <w:r w:rsidR="002A401E" w:rsidRPr="002A104A">
        <w:t>opleiden van professionals binnen Pro Persona.</w:t>
      </w:r>
    </w:p>
    <w:p w14:paraId="707A2A1A" w14:textId="19AE09AE" w:rsidR="002A401E" w:rsidRPr="002A104A" w:rsidRDefault="002A401E" w:rsidP="0007260C">
      <w:pPr>
        <w:spacing w:after="0" w:line="240" w:lineRule="atLeast"/>
      </w:pPr>
    </w:p>
    <w:p w14:paraId="44B610C8" w14:textId="37F01D11" w:rsidR="002A401E" w:rsidRPr="002A104A" w:rsidRDefault="002A401E" w:rsidP="0007260C">
      <w:pPr>
        <w:spacing w:after="0" w:line="240" w:lineRule="atLeast"/>
        <w:rPr>
          <w:u w:val="single"/>
        </w:rPr>
      </w:pPr>
      <w:r w:rsidRPr="002A104A">
        <w:rPr>
          <w:u w:val="single"/>
        </w:rPr>
        <w:t>Sprekers</w:t>
      </w:r>
    </w:p>
    <w:p w14:paraId="5C57987A" w14:textId="27DAE368" w:rsidR="00E241D4" w:rsidRPr="002A104A" w:rsidRDefault="0007260C" w:rsidP="00E241D4">
      <w:pPr>
        <w:spacing w:after="0" w:line="240" w:lineRule="atLeast"/>
      </w:pPr>
      <w:r w:rsidRPr="002A104A">
        <w:t>Prof. Dr. M. Braakman, psychiater</w:t>
      </w:r>
      <w:r w:rsidR="00E241D4" w:rsidRPr="002A104A">
        <w:t>, hoogleraar Transculturele Forensische Psychiatrie</w:t>
      </w:r>
    </w:p>
    <w:p w14:paraId="7DA2AF23" w14:textId="4C002F43" w:rsidR="00E241D4" w:rsidRPr="002A104A" w:rsidRDefault="00E241D4" w:rsidP="0007260C">
      <w:pPr>
        <w:spacing w:after="0" w:line="240" w:lineRule="atLeast"/>
      </w:pPr>
      <w:r w:rsidRPr="002A104A">
        <w:t>Pro Persona</w:t>
      </w:r>
      <w:r w:rsidR="004C2F7E" w:rsidRPr="002A104A">
        <w:t xml:space="preserve"> /</w:t>
      </w:r>
      <w:r w:rsidRPr="002A104A">
        <w:t xml:space="preserve"> Tilburg</w:t>
      </w:r>
      <w:r w:rsidR="00151B79" w:rsidRPr="002A104A">
        <w:t xml:space="preserve"> University</w:t>
      </w:r>
    </w:p>
    <w:p w14:paraId="23E81AFD" w14:textId="77777777" w:rsidR="00E241D4" w:rsidRPr="002A104A" w:rsidRDefault="00E241D4" w:rsidP="0007260C">
      <w:pPr>
        <w:spacing w:after="0" w:line="240" w:lineRule="atLeast"/>
      </w:pPr>
    </w:p>
    <w:p w14:paraId="17526C01" w14:textId="48E877A7" w:rsidR="0007260C" w:rsidRPr="002A104A" w:rsidRDefault="0007260C" w:rsidP="0007260C">
      <w:pPr>
        <w:spacing w:after="0" w:line="240" w:lineRule="atLeast"/>
      </w:pPr>
      <w:r w:rsidRPr="002A104A">
        <w:t>Prof. Dr. G. Hutschemaekers, GZ-psycholoog</w:t>
      </w:r>
      <w:r w:rsidR="00E241D4" w:rsidRPr="002A104A">
        <w:t>, hoogleraar Geestelijke gezondheidszorg</w:t>
      </w:r>
    </w:p>
    <w:p w14:paraId="19432879" w14:textId="2F88A103" w:rsidR="00E241D4" w:rsidRPr="002A104A" w:rsidRDefault="00E241D4" w:rsidP="0007260C">
      <w:pPr>
        <w:spacing w:after="0" w:line="240" w:lineRule="atLeast"/>
      </w:pPr>
      <w:r w:rsidRPr="002A104A">
        <w:t>Pro Persona / Radboud Universiteit</w:t>
      </w:r>
    </w:p>
    <w:p w14:paraId="75B072CD" w14:textId="77777777" w:rsidR="00E241D4" w:rsidRPr="002A104A" w:rsidRDefault="00E241D4" w:rsidP="0007260C">
      <w:pPr>
        <w:spacing w:after="0" w:line="240" w:lineRule="atLeast"/>
      </w:pPr>
    </w:p>
    <w:p w14:paraId="3A24E0CD" w14:textId="77D3C802" w:rsidR="0007260C" w:rsidRPr="002A104A" w:rsidRDefault="0007260C" w:rsidP="0007260C">
      <w:pPr>
        <w:spacing w:after="0" w:line="240" w:lineRule="atLeast"/>
      </w:pPr>
      <w:r w:rsidRPr="002A104A">
        <w:t>Prof. Dr. G. Keijsers, klinisch psycholoog</w:t>
      </w:r>
      <w:r w:rsidR="00E241D4" w:rsidRPr="002A104A">
        <w:t xml:space="preserve">, hoogleraar </w:t>
      </w:r>
    </w:p>
    <w:p w14:paraId="12ACF2E9" w14:textId="0EF15759" w:rsidR="004C2F7E" w:rsidRPr="002A104A" w:rsidRDefault="004C2F7E" w:rsidP="0007260C">
      <w:pPr>
        <w:spacing w:after="0" w:line="240" w:lineRule="atLeast"/>
      </w:pPr>
      <w:r w:rsidRPr="002A104A">
        <w:t>Pro Persona / Radboud universiteit / Universiteit Maastricht / RINO Zuid</w:t>
      </w:r>
    </w:p>
    <w:p w14:paraId="1FC1AA41" w14:textId="77777777" w:rsidR="004C2F7E" w:rsidRPr="002A104A" w:rsidRDefault="004C2F7E" w:rsidP="0007260C">
      <w:pPr>
        <w:spacing w:after="0" w:line="240" w:lineRule="atLeast"/>
      </w:pPr>
    </w:p>
    <w:p w14:paraId="7317AB48" w14:textId="2D70810D" w:rsidR="0007260C" w:rsidRPr="002A104A" w:rsidRDefault="0007260C" w:rsidP="0007260C">
      <w:pPr>
        <w:spacing w:after="0" w:line="240" w:lineRule="atLeast"/>
      </w:pPr>
      <w:r w:rsidRPr="002A104A">
        <w:t>Dr. B. Koekkoek, verpleegkundig specialist</w:t>
      </w:r>
      <w:r w:rsidR="00E241D4" w:rsidRPr="002A104A">
        <w:t xml:space="preserve">, lector </w:t>
      </w:r>
    </w:p>
    <w:p w14:paraId="5013A2E4" w14:textId="36CE58EF" w:rsidR="00F706FA" w:rsidRPr="002A104A" w:rsidRDefault="00F706FA" w:rsidP="0007260C">
      <w:pPr>
        <w:spacing w:after="0" w:line="240" w:lineRule="atLeast"/>
      </w:pPr>
      <w:r w:rsidRPr="002A104A">
        <w:t>Pro Persona / Hogeschaal Arnhem Nijmegen / Politieacademie</w:t>
      </w:r>
    </w:p>
    <w:p w14:paraId="0898F37E" w14:textId="77777777" w:rsidR="004C2F7E" w:rsidRPr="002A104A" w:rsidRDefault="004C2F7E" w:rsidP="0007260C">
      <w:pPr>
        <w:spacing w:after="0" w:line="240" w:lineRule="atLeast"/>
      </w:pPr>
    </w:p>
    <w:p w14:paraId="6CC8C6B6" w14:textId="63AD40B9" w:rsidR="00E241D4" w:rsidRPr="002A104A" w:rsidRDefault="0007260C" w:rsidP="0007260C">
      <w:pPr>
        <w:spacing w:after="0" w:line="240" w:lineRule="atLeast"/>
      </w:pPr>
      <w:r w:rsidRPr="002A104A">
        <w:t>Prof. Dr. A. Scholing, klinisch psycholoog</w:t>
      </w:r>
      <w:r w:rsidR="00E241D4" w:rsidRPr="002A104A">
        <w:t>, hoogleraar Psychotherapie</w:t>
      </w:r>
    </w:p>
    <w:p w14:paraId="65810C53" w14:textId="6EC1ED08" w:rsidR="0007260C" w:rsidRPr="002A104A" w:rsidRDefault="00E241D4" w:rsidP="0007260C">
      <w:pPr>
        <w:spacing w:after="0" w:line="240" w:lineRule="atLeast"/>
      </w:pPr>
      <w:r w:rsidRPr="002A104A">
        <w:t>Pro Persona / Open Universiteit / RINO Zuid</w:t>
      </w:r>
    </w:p>
    <w:p w14:paraId="20AF37F5" w14:textId="77777777" w:rsidR="004C2F7E" w:rsidRPr="002A104A" w:rsidRDefault="004C2F7E" w:rsidP="0007260C">
      <w:pPr>
        <w:spacing w:after="0" w:line="240" w:lineRule="atLeast"/>
      </w:pPr>
    </w:p>
    <w:p w14:paraId="21F3811A" w14:textId="66F05E5B" w:rsidR="0007260C" w:rsidRPr="002A104A" w:rsidRDefault="0007260C" w:rsidP="0007260C">
      <w:pPr>
        <w:spacing w:after="0" w:line="240" w:lineRule="atLeast"/>
      </w:pPr>
      <w:r w:rsidRPr="002A104A">
        <w:t>Prof. Dr. J. Spijker, psychiater</w:t>
      </w:r>
      <w:r w:rsidR="00E241D4" w:rsidRPr="002A104A">
        <w:t>, hoogleraar Depressie</w:t>
      </w:r>
    </w:p>
    <w:p w14:paraId="2E60BBED" w14:textId="5D802588" w:rsidR="00E241D4" w:rsidRPr="002A104A" w:rsidRDefault="00E241D4" w:rsidP="0007260C">
      <w:pPr>
        <w:spacing w:after="0" w:line="240" w:lineRule="atLeast"/>
      </w:pPr>
      <w:r w:rsidRPr="002A104A">
        <w:t>Pro Persona</w:t>
      </w:r>
      <w:r w:rsidR="004C2F7E" w:rsidRPr="002A104A">
        <w:t xml:space="preserve"> /</w:t>
      </w:r>
      <w:r w:rsidRPr="002A104A">
        <w:t xml:space="preserve"> Radboud Universiteit</w:t>
      </w:r>
    </w:p>
    <w:p w14:paraId="0807454B" w14:textId="77777777" w:rsidR="00E241D4" w:rsidRPr="002A104A" w:rsidRDefault="00E241D4" w:rsidP="0007260C">
      <w:pPr>
        <w:spacing w:after="0" w:line="240" w:lineRule="atLeast"/>
      </w:pPr>
    </w:p>
    <w:p w14:paraId="553A3A3E" w14:textId="256D8B77" w:rsidR="0007260C" w:rsidRPr="002A104A" w:rsidRDefault="0007260C" w:rsidP="0007260C">
      <w:pPr>
        <w:spacing w:after="0" w:line="240" w:lineRule="atLeast"/>
      </w:pPr>
      <w:r w:rsidRPr="002A104A">
        <w:t>Prof. Dr. B. Tiemens, andragoog</w:t>
      </w:r>
      <w:r w:rsidR="00E241D4" w:rsidRPr="002A104A">
        <w:t xml:space="preserve"> / epidemioloog, hoogleraar</w:t>
      </w:r>
    </w:p>
    <w:p w14:paraId="1DE59247" w14:textId="67EB73A6" w:rsidR="00E241D4" w:rsidRPr="002A104A" w:rsidRDefault="00E241D4" w:rsidP="00E241D4">
      <w:pPr>
        <w:spacing w:after="0" w:line="240" w:lineRule="atLeast"/>
      </w:pPr>
      <w:r w:rsidRPr="002A104A">
        <w:t>Pro Persona</w:t>
      </w:r>
      <w:r w:rsidR="004C2F7E" w:rsidRPr="002A104A">
        <w:t xml:space="preserve"> /</w:t>
      </w:r>
      <w:r w:rsidRPr="002A104A">
        <w:t xml:space="preserve"> Radboud Universiteit</w:t>
      </w:r>
    </w:p>
    <w:p w14:paraId="768C1A10" w14:textId="77777777" w:rsidR="00E241D4" w:rsidRPr="002A104A" w:rsidRDefault="00E241D4" w:rsidP="0007260C">
      <w:pPr>
        <w:spacing w:after="0" w:line="240" w:lineRule="atLeast"/>
      </w:pPr>
    </w:p>
    <w:p w14:paraId="3C9E6B4E" w14:textId="1DB12B47" w:rsidR="0007260C" w:rsidRPr="002A104A" w:rsidRDefault="0007260C" w:rsidP="0007260C">
      <w:pPr>
        <w:spacing w:after="0" w:line="240" w:lineRule="atLeast"/>
      </w:pPr>
      <w:r w:rsidRPr="002A104A">
        <w:t>Prof. Dr. M. Verbraak, klinisch psycholoog</w:t>
      </w:r>
      <w:r w:rsidR="00E241D4" w:rsidRPr="002A104A">
        <w:t>, hoogleraar</w:t>
      </w:r>
    </w:p>
    <w:p w14:paraId="1CE52BC4" w14:textId="48088E5E" w:rsidR="00E241D4" w:rsidRPr="002A104A" w:rsidRDefault="00E241D4" w:rsidP="00E241D4">
      <w:pPr>
        <w:spacing w:after="0" w:line="240" w:lineRule="atLeast"/>
      </w:pPr>
      <w:r w:rsidRPr="002A104A">
        <w:t>Pro Persona</w:t>
      </w:r>
      <w:r w:rsidR="004C2F7E" w:rsidRPr="002A104A">
        <w:t xml:space="preserve"> /</w:t>
      </w:r>
      <w:r w:rsidRPr="002A104A">
        <w:t xml:space="preserve"> Radboud Universiteit</w:t>
      </w:r>
    </w:p>
    <w:p w14:paraId="30D600B0" w14:textId="77777777" w:rsidR="00E241D4" w:rsidRPr="002A104A" w:rsidRDefault="00E241D4" w:rsidP="0007260C">
      <w:pPr>
        <w:spacing w:after="0" w:line="240" w:lineRule="atLeast"/>
      </w:pPr>
    </w:p>
    <w:p w14:paraId="656C9CE8" w14:textId="77777777" w:rsidR="00E241D4" w:rsidRPr="002A104A" w:rsidRDefault="00E241D4" w:rsidP="00E241D4">
      <w:pPr>
        <w:spacing w:after="0" w:line="240" w:lineRule="atLeast"/>
      </w:pPr>
      <w:r w:rsidRPr="002A104A">
        <w:t>Prof. Dr. R.J. Verkes, psychiater, hoogleraar forensische psychiatrie</w:t>
      </w:r>
    </w:p>
    <w:p w14:paraId="12CC50A4" w14:textId="6B1660E6" w:rsidR="00E241D4" w:rsidRPr="002A104A" w:rsidRDefault="00E241D4" w:rsidP="00E241D4">
      <w:pPr>
        <w:spacing w:after="0" w:line="240" w:lineRule="atLeast"/>
      </w:pPr>
      <w:r w:rsidRPr="002A104A">
        <w:t xml:space="preserve">Pro Persona </w:t>
      </w:r>
      <w:proofErr w:type="spellStart"/>
      <w:r w:rsidRPr="002A104A">
        <w:t>Pompestichting</w:t>
      </w:r>
      <w:proofErr w:type="spellEnd"/>
      <w:r w:rsidRPr="002A104A">
        <w:t xml:space="preserve"> / </w:t>
      </w:r>
      <w:proofErr w:type="spellStart"/>
      <w:r w:rsidRPr="002A104A">
        <w:t>Radboudumc</w:t>
      </w:r>
      <w:proofErr w:type="spellEnd"/>
      <w:r w:rsidRPr="002A104A">
        <w:t xml:space="preserve"> / Donderscentrum</w:t>
      </w:r>
    </w:p>
    <w:p w14:paraId="5D8FB6BB" w14:textId="77777777" w:rsidR="00E241D4" w:rsidRPr="002A104A" w:rsidRDefault="00E241D4" w:rsidP="0007260C">
      <w:pPr>
        <w:spacing w:after="0" w:line="240" w:lineRule="atLeast"/>
      </w:pPr>
    </w:p>
    <w:p w14:paraId="666339D9" w14:textId="5E9A3929" w:rsidR="0007260C" w:rsidRPr="002A104A" w:rsidRDefault="0007260C" w:rsidP="0007260C">
      <w:pPr>
        <w:spacing w:after="0" w:line="240" w:lineRule="atLeast"/>
      </w:pPr>
      <w:r w:rsidRPr="002A104A">
        <w:t>Prof. Dr. S. Visser, klinisch psycholoog</w:t>
      </w:r>
      <w:r w:rsidR="00E241D4" w:rsidRPr="002A104A">
        <w:t>, hoogleraar GZ-psychologie</w:t>
      </w:r>
    </w:p>
    <w:p w14:paraId="06113E93" w14:textId="621918A8" w:rsidR="00E241D4" w:rsidRPr="002A104A" w:rsidRDefault="00E241D4" w:rsidP="00E241D4">
      <w:pPr>
        <w:spacing w:after="0" w:line="240" w:lineRule="atLeast"/>
      </w:pPr>
      <w:r w:rsidRPr="002A104A">
        <w:t>Pro Persona</w:t>
      </w:r>
      <w:r w:rsidR="004C2F7E" w:rsidRPr="002A104A">
        <w:t xml:space="preserve"> /</w:t>
      </w:r>
      <w:r w:rsidRPr="002A104A">
        <w:t xml:space="preserve"> Radboud Universiteit</w:t>
      </w:r>
    </w:p>
    <w:p w14:paraId="32807B91" w14:textId="77777777" w:rsidR="00E241D4" w:rsidRPr="002A104A" w:rsidRDefault="00E241D4" w:rsidP="0007260C">
      <w:pPr>
        <w:spacing w:after="0" w:line="240" w:lineRule="atLeast"/>
      </w:pPr>
    </w:p>
    <w:p w14:paraId="07AF20B6" w14:textId="77777777" w:rsidR="0007260C" w:rsidRPr="002A104A" w:rsidRDefault="0007260C" w:rsidP="0007260C">
      <w:pPr>
        <w:spacing w:after="0" w:line="240" w:lineRule="atLeast"/>
      </w:pPr>
    </w:p>
    <w:p w14:paraId="3A4AB7E8" w14:textId="77777777" w:rsidR="00151B79" w:rsidRPr="002A104A" w:rsidRDefault="00151B79">
      <w:r w:rsidRPr="002A104A">
        <w:br w:type="page"/>
      </w:r>
    </w:p>
    <w:p w14:paraId="1D00F3E6" w14:textId="55FCF253" w:rsidR="0007260C" w:rsidRPr="002A104A" w:rsidRDefault="002A104A" w:rsidP="0007260C">
      <w:pPr>
        <w:spacing w:after="0" w:line="240" w:lineRule="atLeast"/>
        <w:rPr>
          <w:u w:val="single"/>
        </w:rPr>
      </w:pPr>
      <w:r w:rsidRPr="002A104A">
        <w:rPr>
          <w:u w:val="single"/>
        </w:rPr>
        <w:lastRenderedPageBreak/>
        <w:t xml:space="preserve">Samenvattingen </w:t>
      </w:r>
    </w:p>
    <w:p w14:paraId="4D4CF4F6" w14:textId="77777777" w:rsidR="0007260C" w:rsidRPr="002A104A" w:rsidRDefault="0007260C" w:rsidP="0007260C">
      <w:pPr>
        <w:spacing w:after="0" w:line="240" w:lineRule="atLeast"/>
      </w:pPr>
    </w:p>
    <w:p w14:paraId="1389BA9C" w14:textId="69066722" w:rsidR="00000D54" w:rsidRPr="002A104A" w:rsidRDefault="00000D54" w:rsidP="0007260C">
      <w:pPr>
        <w:spacing w:after="0" w:line="240" w:lineRule="atLeast"/>
      </w:pPr>
      <w:r w:rsidRPr="002A104A">
        <w:t>Prof. Dr. M. Braakman</w:t>
      </w:r>
    </w:p>
    <w:p w14:paraId="1FD7812C" w14:textId="63150A34" w:rsidR="00151B79" w:rsidRPr="002A104A" w:rsidRDefault="004C2F7E" w:rsidP="0007260C">
      <w:pPr>
        <w:spacing w:after="0" w:line="240" w:lineRule="atLeast"/>
      </w:pPr>
      <w:r w:rsidRPr="002A104A">
        <w:t>Leeropdracht</w:t>
      </w:r>
      <w:r w:rsidR="00151B79" w:rsidRPr="002A104A">
        <w:t>: Transculturele Forensische Psychiatrie</w:t>
      </w:r>
      <w:r w:rsidR="004A7F7B">
        <w:t xml:space="preserve"> </w:t>
      </w:r>
    </w:p>
    <w:p w14:paraId="36E7E1FB" w14:textId="45BBE62D" w:rsidR="004C2F7E" w:rsidRPr="002A104A" w:rsidRDefault="00151B79" w:rsidP="0007260C">
      <w:pPr>
        <w:spacing w:after="0" w:line="240" w:lineRule="atLeast"/>
      </w:pPr>
      <w:r w:rsidRPr="002A104A">
        <w:t xml:space="preserve">In de presentatie komt aan de orde hoe te komen tot verbetering </w:t>
      </w:r>
      <w:r w:rsidR="004C2F7E" w:rsidRPr="002A104A">
        <w:t xml:space="preserve">van Pro Justitia rapportages bij onderzochten met een migratie-achtergrond, </w:t>
      </w:r>
      <w:r w:rsidRPr="002A104A">
        <w:t xml:space="preserve">en tot versterking </w:t>
      </w:r>
      <w:r w:rsidR="004C2F7E" w:rsidRPr="002A104A">
        <w:t>van cultuursensitiviteit binnen diagnostiek (</w:t>
      </w:r>
      <w:r w:rsidR="004A7F7B" w:rsidRPr="002A104A">
        <w:t>delict scenario’s</w:t>
      </w:r>
      <w:r w:rsidR="004C2F7E" w:rsidRPr="002A104A">
        <w:t xml:space="preserve"> en risicotaxaties) en behandelingen binnen de TBS</w:t>
      </w:r>
      <w:r w:rsidRPr="002A104A">
        <w:t xml:space="preserve">, zodat </w:t>
      </w:r>
      <w:r w:rsidR="004C2F7E" w:rsidRPr="002A104A">
        <w:t xml:space="preserve">behandelingen efficiënter worden en sneller succes hebben. </w:t>
      </w:r>
    </w:p>
    <w:p w14:paraId="7D248F69" w14:textId="77777777" w:rsidR="0007260C" w:rsidRPr="002A104A" w:rsidRDefault="0007260C" w:rsidP="0007260C">
      <w:pPr>
        <w:spacing w:after="0" w:line="240" w:lineRule="atLeast"/>
      </w:pPr>
    </w:p>
    <w:p w14:paraId="202D13DD" w14:textId="43D05591" w:rsidR="00000D54" w:rsidRPr="002A104A" w:rsidRDefault="00000D54" w:rsidP="0007260C">
      <w:pPr>
        <w:spacing w:after="0" w:line="240" w:lineRule="atLeast"/>
      </w:pPr>
      <w:r w:rsidRPr="002A104A">
        <w:t>Prof. Dr. G. Hutschemaekers</w:t>
      </w:r>
    </w:p>
    <w:p w14:paraId="2A6F61E3" w14:textId="7E5C99C9" w:rsidR="0007260C" w:rsidRPr="002A104A" w:rsidRDefault="00B839B2" w:rsidP="0007260C">
      <w:pPr>
        <w:spacing w:after="0" w:line="240" w:lineRule="atLeast"/>
      </w:pPr>
      <w:r w:rsidRPr="002A104A">
        <w:t>Leeropdracht</w:t>
      </w:r>
      <w:r w:rsidR="00151B79" w:rsidRPr="002A104A">
        <w:t>: Aanvankelijk professionalisering van zorg; la</w:t>
      </w:r>
      <w:r w:rsidR="004A7F7B">
        <w:t>ter Geestelijke gezondheidszorg</w:t>
      </w:r>
    </w:p>
    <w:p w14:paraId="4BDB66A8" w14:textId="777CEC19" w:rsidR="00151B79" w:rsidRPr="002A104A" w:rsidRDefault="00151B79" w:rsidP="0007260C">
      <w:pPr>
        <w:spacing w:after="0" w:line="240" w:lineRule="atLeast"/>
      </w:pPr>
      <w:r w:rsidRPr="002A104A">
        <w:t>In de presentatie komt aan de orde</w:t>
      </w:r>
      <w:r w:rsidR="00F706FA" w:rsidRPr="002A104A">
        <w:t xml:space="preserve"> hoe professionele kennis optimaal kan worden ontwikkeld, en welke rol opleidingen en leerwerkgemeenschappen daar in (kunnen) spelen. </w:t>
      </w:r>
    </w:p>
    <w:p w14:paraId="31FD7693" w14:textId="77777777" w:rsidR="0007260C" w:rsidRPr="002A104A" w:rsidRDefault="0007260C" w:rsidP="0007260C">
      <w:pPr>
        <w:spacing w:after="0" w:line="240" w:lineRule="atLeast"/>
      </w:pPr>
    </w:p>
    <w:p w14:paraId="017BE8C8" w14:textId="7A251F73" w:rsidR="00000D54" w:rsidRPr="002A104A" w:rsidRDefault="00000D54" w:rsidP="0007260C">
      <w:pPr>
        <w:spacing w:after="0" w:line="240" w:lineRule="atLeast"/>
      </w:pPr>
      <w:r w:rsidRPr="002A104A">
        <w:t>Prof. Dr. G. Keijsers</w:t>
      </w:r>
    </w:p>
    <w:p w14:paraId="254D029A" w14:textId="4184A516" w:rsidR="0007260C" w:rsidRPr="002A104A" w:rsidRDefault="00F706FA" w:rsidP="004A7F7B">
      <w:pPr>
        <w:spacing w:after="0" w:line="240" w:lineRule="atLeast"/>
      </w:pPr>
      <w:r w:rsidRPr="002A104A">
        <w:t>Leeropdracht: Psychologische Behandelingen, in het bijzonder ten behoeve van de Specialistische Beroepsopleiding tot klinisch psycholoog</w:t>
      </w:r>
      <w:r w:rsidR="004A7F7B">
        <w:t xml:space="preserve"> </w:t>
      </w:r>
    </w:p>
    <w:p w14:paraId="0878DB0A" w14:textId="712A0C5A" w:rsidR="002A104A" w:rsidRPr="002A104A" w:rsidRDefault="004A7F7B" w:rsidP="0007260C">
      <w:pPr>
        <w:spacing w:after="0" w:line="240" w:lineRule="atLeast"/>
      </w:pPr>
      <w:r>
        <w:t>D</w:t>
      </w:r>
      <w:r w:rsidR="002A104A" w:rsidRPr="002A104A">
        <w:t xml:space="preserve">e presentatie </w:t>
      </w:r>
      <w:r>
        <w:t xml:space="preserve">gaat over </w:t>
      </w:r>
      <w:r w:rsidRPr="004A7F7B">
        <w:t>“Pathologisch gewoontegedrag en de viewmaster”. Aan de orde komen studies naar de behandeling van trichotillomanie (haartrekken) en van de exoriatiestoornis</w:t>
      </w:r>
      <w:r>
        <w:t xml:space="preserve"> (huidpulken)</w:t>
      </w:r>
      <w:r w:rsidRPr="004A7F7B">
        <w:t xml:space="preserve"> die op dit moment lopen bij Pro Persona</w:t>
      </w:r>
      <w:r>
        <w:t xml:space="preserve">. Kortdurende cognitieve gedragstherapie (CGT) is voor deze stoornissen eerste keus behandeling. Kortdurende CGT is bijzonder effectief, maar kent ook een </w:t>
      </w:r>
      <w:r>
        <w:rPr>
          <w:sz w:val="24"/>
          <w:szCs w:val="24"/>
        </w:rPr>
        <w:t xml:space="preserve">grote kans op terugval. Wat maakt kortdurende CGT zo effectief bij deze stoornissen? En wat de terugvalkans zo groot? Wat betekent “gewoontegedrag” eigenlijk? </w:t>
      </w:r>
    </w:p>
    <w:p w14:paraId="27B27753" w14:textId="77777777" w:rsidR="00F706FA" w:rsidRPr="002A104A" w:rsidRDefault="00F706FA" w:rsidP="0007260C">
      <w:pPr>
        <w:spacing w:after="0" w:line="240" w:lineRule="atLeast"/>
      </w:pPr>
    </w:p>
    <w:p w14:paraId="44358680" w14:textId="7D347469" w:rsidR="002A401E" w:rsidRPr="002A104A" w:rsidRDefault="002A401E" w:rsidP="0007260C">
      <w:pPr>
        <w:spacing w:after="0" w:line="240" w:lineRule="atLeast"/>
      </w:pPr>
      <w:r w:rsidRPr="002A104A">
        <w:t>Dr. B. Koekkoek</w:t>
      </w:r>
    </w:p>
    <w:p w14:paraId="69435625" w14:textId="559B69A5" w:rsidR="0007260C" w:rsidRPr="002A104A" w:rsidRDefault="00F706FA" w:rsidP="0007260C">
      <w:pPr>
        <w:spacing w:after="0" w:line="240" w:lineRule="atLeast"/>
        <w:rPr>
          <w:rFonts w:cs="Arial"/>
          <w:shd w:val="clear" w:color="auto" w:fill="FFFFFF"/>
        </w:rPr>
      </w:pPr>
      <w:r w:rsidRPr="002A104A">
        <w:t xml:space="preserve">Lectoraat: </w:t>
      </w:r>
      <w:r w:rsidRPr="002A104A">
        <w:rPr>
          <w:rFonts w:cs="Arial"/>
          <w:shd w:val="clear" w:color="auto" w:fill="FFFFFF"/>
        </w:rPr>
        <w:t>Onbegrepen gedrag, veiligheid en samenleving</w:t>
      </w:r>
    </w:p>
    <w:p w14:paraId="541D9D2B" w14:textId="31584FF9" w:rsidR="00F706FA" w:rsidRPr="002A104A" w:rsidRDefault="0053243E" w:rsidP="0007260C">
      <w:pPr>
        <w:spacing w:after="0" w:line="240" w:lineRule="atLeast"/>
      </w:pPr>
      <w:r>
        <w:rPr>
          <w:rFonts w:cs="Arial"/>
          <w:shd w:val="clear" w:color="auto" w:fill="FFFFFF"/>
        </w:rPr>
        <w:t>Samenvatting volgt</w:t>
      </w:r>
      <w:bookmarkStart w:id="0" w:name="_GoBack"/>
      <w:bookmarkEnd w:id="0"/>
    </w:p>
    <w:p w14:paraId="3F3DAD15" w14:textId="77777777" w:rsidR="00F706FA" w:rsidRPr="002A104A" w:rsidRDefault="00F706FA" w:rsidP="0007260C">
      <w:pPr>
        <w:spacing w:after="0" w:line="240" w:lineRule="atLeast"/>
      </w:pPr>
    </w:p>
    <w:p w14:paraId="097267A2" w14:textId="08D4BFF0" w:rsidR="00000D54" w:rsidRPr="002A104A" w:rsidRDefault="00000D54" w:rsidP="0007260C">
      <w:pPr>
        <w:spacing w:after="0" w:line="240" w:lineRule="atLeast"/>
      </w:pPr>
      <w:r w:rsidRPr="002A104A">
        <w:t>Prof. Dr. A. Scholing</w:t>
      </w:r>
    </w:p>
    <w:p w14:paraId="64D41155" w14:textId="36155B3A" w:rsidR="00F706FA" w:rsidRPr="002A104A" w:rsidRDefault="00F706FA" w:rsidP="0007260C">
      <w:pPr>
        <w:spacing w:after="0" w:line="240" w:lineRule="atLeast"/>
      </w:pPr>
      <w:r w:rsidRPr="002A104A">
        <w:t xml:space="preserve">Leeropdracht: Psychotherapie in de context van wetenschap, werkveld en onderwijs </w:t>
      </w:r>
    </w:p>
    <w:p w14:paraId="6C598B12" w14:textId="7BE9F43B" w:rsidR="00F706FA" w:rsidRPr="002A104A" w:rsidRDefault="00F706FA" w:rsidP="0007260C">
      <w:pPr>
        <w:spacing w:after="0" w:line="240" w:lineRule="atLeast"/>
      </w:pPr>
      <w:r w:rsidRPr="002A104A">
        <w:t xml:space="preserve">In de presentatie komt </w:t>
      </w:r>
      <w:r w:rsidR="004A7F7B">
        <w:t xml:space="preserve">actuele ontwikkelingen in onderzoek </w:t>
      </w:r>
      <w:r w:rsidRPr="002A104A">
        <w:t>op het gebied van psychotherapie aan de orde, waaronder onderzoek naar facturen die effectieve therapeuten onderscheid</w:t>
      </w:r>
      <w:r w:rsidR="002A104A" w:rsidRPr="002A104A">
        <w:t>en</w:t>
      </w:r>
      <w:r w:rsidRPr="002A104A">
        <w:t xml:space="preserve"> van minder effectieve therapeuten</w:t>
      </w:r>
      <w:r w:rsidR="00D133FE">
        <w:t>, en d</w:t>
      </w:r>
      <w:r w:rsidR="002A104A" w:rsidRPr="002A104A">
        <w:t>e implicaties van deze inzichten voor de klinische praktijk binnen Pro Persona.</w:t>
      </w:r>
    </w:p>
    <w:p w14:paraId="353FEEE0" w14:textId="77777777" w:rsidR="0007260C" w:rsidRPr="002A104A" w:rsidRDefault="0007260C" w:rsidP="0007260C">
      <w:pPr>
        <w:spacing w:after="0" w:line="240" w:lineRule="atLeast"/>
      </w:pPr>
    </w:p>
    <w:p w14:paraId="30730896" w14:textId="4D4DFC2E" w:rsidR="00000D54" w:rsidRPr="004A7F7B" w:rsidRDefault="00000D54" w:rsidP="0007260C">
      <w:pPr>
        <w:spacing w:after="0" w:line="240" w:lineRule="atLeast"/>
      </w:pPr>
      <w:r w:rsidRPr="004A7F7B">
        <w:t>Prof. Dr. J. Spijker</w:t>
      </w:r>
    </w:p>
    <w:p w14:paraId="518EFCCD" w14:textId="77777777" w:rsidR="003E57F2" w:rsidRPr="004A7F7B" w:rsidRDefault="003E57F2" w:rsidP="0007260C">
      <w:pPr>
        <w:spacing w:after="0" w:line="240" w:lineRule="atLeast"/>
        <w:rPr>
          <w:bCs/>
        </w:rPr>
      </w:pPr>
      <w:r w:rsidRPr="004A7F7B">
        <w:t>L</w:t>
      </w:r>
      <w:r w:rsidR="0007260C" w:rsidRPr="004A7F7B">
        <w:t>eeropdracht</w:t>
      </w:r>
      <w:r w:rsidRPr="004A7F7B">
        <w:t xml:space="preserve">: </w:t>
      </w:r>
      <w:r w:rsidR="0007260C" w:rsidRPr="004A7F7B">
        <w:rPr>
          <w:bCs/>
        </w:rPr>
        <w:t>chronische depressie</w:t>
      </w:r>
      <w:r w:rsidRPr="004A7F7B">
        <w:rPr>
          <w:bCs/>
        </w:rPr>
        <w:t>.</w:t>
      </w:r>
    </w:p>
    <w:p w14:paraId="06529ECB" w14:textId="293CB85D" w:rsidR="0007260C" w:rsidRPr="004A7F7B" w:rsidRDefault="003E57F2" w:rsidP="0007260C">
      <w:pPr>
        <w:spacing w:after="0" w:line="240" w:lineRule="atLeast"/>
      </w:pPr>
      <w:r w:rsidRPr="004A7F7B">
        <w:rPr>
          <w:bCs/>
        </w:rPr>
        <w:t xml:space="preserve">In de presentie wordt ingegaan op de vraag hoe </w:t>
      </w:r>
      <w:r w:rsidR="0007260C" w:rsidRPr="004A7F7B">
        <w:t xml:space="preserve">de leerstoel al dan niet heeft bijgedragen aan een betere preventie/onderkenning/behandeling/begeleiding van dit probleem </w:t>
      </w:r>
    </w:p>
    <w:p w14:paraId="2AC69FC1" w14:textId="77777777" w:rsidR="0007260C" w:rsidRPr="002A104A" w:rsidRDefault="0007260C" w:rsidP="0007260C">
      <w:pPr>
        <w:spacing w:after="0" w:line="240" w:lineRule="atLeast"/>
      </w:pPr>
    </w:p>
    <w:p w14:paraId="07F845FE" w14:textId="44A66B2D" w:rsidR="00000D54" w:rsidRPr="002A104A" w:rsidRDefault="00000D54" w:rsidP="0007260C">
      <w:pPr>
        <w:spacing w:after="0" w:line="240" w:lineRule="atLeast"/>
      </w:pPr>
      <w:r w:rsidRPr="002A104A">
        <w:t>Prof. Dr. B. Tiemens, andragoog</w:t>
      </w:r>
    </w:p>
    <w:p w14:paraId="2E2524BD" w14:textId="594B75CA" w:rsidR="0007260C" w:rsidRPr="002A104A" w:rsidRDefault="0007260C" w:rsidP="0007260C">
      <w:pPr>
        <w:spacing w:after="0" w:line="240" w:lineRule="atLeast"/>
        <w:rPr>
          <w:lang w:val="en-GB"/>
        </w:rPr>
      </w:pPr>
      <w:r w:rsidRPr="002A104A">
        <w:rPr>
          <w:lang w:val="en-GB"/>
        </w:rPr>
        <w:t>Leeropdracht: Evidence based practice in mental health care</w:t>
      </w:r>
      <w:r w:rsidR="004A7F7B">
        <w:rPr>
          <w:lang w:val="en-GB"/>
        </w:rPr>
        <w:t>.</w:t>
      </w:r>
    </w:p>
    <w:p w14:paraId="61FF2AFE" w14:textId="496E3263" w:rsidR="0007260C" w:rsidRPr="002A104A" w:rsidRDefault="0007260C" w:rsidP="0007260C">
      <w:pPr>
        <w:spacing w:after="0" w:line="240" w:lineRule="atLeast"/>
      </w:pPr>
      <w:r w:rsidRPr="002A104A">
        <w:t>Inhoud</w:t>
      </w:r>
      <w:r w:rsidR="002A104A" w:rsidRPr="002A104A">
        <w:t xml:space="preserve"> van de presentatie</w:t>
      </w:r>
      <w:r w:rsidRPr="002A104A">
        <w:t xml:space="preserve">: </w:t>
      </w:r>
      <w:proofErr w:type="spellStart"/>
      <w:r w:rsidRPr="002A104A">
        <w:t>Evidence-based</w:t>
      </w:r>
      <w:proofErr w:type="spellEnd"/>
      <w:r w:rsidRPr="002A104A">
        <w:t xml:space="preserve"> werken is meer dan het toepassen van goed onderzochte geprotocolleerde behandelingen. </w:t>
      </w:r>
      <w:proofErr w:type="spellStart"/>
      <w:r w:rsidRPr="002A104A">
        <w:t>Evidence-based</w:t>
      </w:r>
      <w:proofErr w:type="spellEnd"/>
      <w:r w:rsidRPr="002A104A">
        <w:t xml:space="preserve"> werken zou hypothese-toetsend moeten zijn, immers een behandelplan kan nooit meer zijn dan een hypothese. Een hulpmiddel daarbij is onder andere ROM. Het gebruik van ROM en de noodzaak daarvoor heeft met de leeropdracht meer verdieping gekregen door de input vanuit de klinische besliskunde aan de universiteit.</w:t>
      </w:r>
    </w:p>
    <w:p w14:paraId="3F6A6488" w14:textId="77777777" w:rsidR="0007260C" w:rsidRPr="002A104A" w:rsidRDefault="0007260C" w:rsidP="0007260C">
      <w:pPr>
        <w:spacing w:after="0" w:line="240" w:lineRule="atLeast"/>
      </w:pPr>
    </w:p>
    <w:p w14:paraId="418F63BC" w14:textId="3708F6F3" w:rsidR="002A401E" w:rsidRPr="002A104A" w:rsidRDefault="002A401E" w:rsidP="0007260C">
      <w:pPr>
        <w:spacing w:after="0" w:line="240" w:lineRule="atLeast"/>
      </w:pPr>
      <w:r w:rsidRPr="002A104A">
        <w:t>Prof. Dr. M. Verbraak, klinisch psycholoog</w:t>
      </w:r>
    </w:p>
    <w:p w14:paraId="3667A432" w14:textId="77777777" w:rsidR="002A104A" w:rsidRPr="002A104A" w:rsidRDefault="002A104A" w:rsidP="0007260C">
      <w:pPr>
        <w:spacing w:after="0" w:line="240" w:lineRule="atLeast"/>
      </w:pPr>
      <w:r w:rsidRPr="002A104A">
        <w:t>L</w:t>
      </w:r>
      <w:r w:rsidR="0007260C" w:rsidRPr="002A104A">
        <w:t>eeropdracht</w:t>
      </w:r>
      <w:r w:rsidRPr="002A104A">
        <w:t xml:space="preserve">: </w:t>
      </w:r>
      <w:r w:rsidR="0007260C" w:rsidRPr="002A104A">
        <w:t xml:space="preserve">Gezondheidszorgpsychologie. </w:t>
      </w:r>
    </w:p>
    <w:p w14:paraId="60230B53" w14:textId="1AD1A1D1" w:rsidR="0007260C" w:rsidRPr="002A104A" w:rsidRDefault="002A104A" w:rsidP="0007260C">
      <w:pPr>
        <w:spacing w:after="0" w:line="240" w:lineRule="atLeast"/>
      </w:pPr>
      <w:r w:rsidRPr="002A104A">
        <w:lastRenderedPageBreak/>
        <w:t xml:space="preserve">In de presentatie wordt ingegaan op </w:t>
      </w:r>
      <w:r w:rsidR="0007260C" w:rsidRPr="002A104A">
        <w:t>effectiviteit en doelmatigheid van interventies die aansluiten bij de psychopathologie en comorbiditeit van patiënten. Het kan daarbij gaan om verschillende aspecten van interveniëren. Zoals de voor effectieve interventies noodzakelijke en optredende cognitieve processen bij patiënt en behandelaar, de therapeutische relatie en de toegevoegde waarde van aanvullende interventies. En in het licht van doelmatigheid de optimale duur van behandeling, het geven van feedback betreffende uitkomst en procesvariabelen en de therapeutische bruikbaarheid van diagnostiek: ‘efficiënte inzet van effectieve middelen’</w:t>
      </w:r>
    </w:p>
    <w:p w14:paraId="6DF69FB7" w14:textId="77777777" w:rsidR="0007260C" w:rsidRPr="002A104A" w:rsidRDefault="0007260C" w:rsidP="0007260C">
      <w:pPr>
        <w:spacing w:after="0" w:line="240" w:lineRule="atLeast"/>
      </w:pPr>
    </w:p>
    <w:p w14:paraId="0A8DE15D" w14:textId="3FDBF6AA" w:rsidR="00E241D4" w:rsidRPr="002A104A" w:rsidRDefault="00000D54" w:rsidP="0007260C">
      <w:pPr>
        <w:spacing w:after="0" w:line="240" w:lineRule="atLeast"/>
      </w:pPr>
      <w:r w:rsidRPr="002A104A">
        <w:t>Prof. Dr. R.J. Verkes, psychiater</w:t>
      </w:r>
      <w:r w:rsidR="003E57F2" w:rsidRPr="002A104A">
        <w:t xml:space="preserve">, </w:t>
      </w:r>
      <w:r w:rsidR="0007260C" w:rsidRPr="002A104A">
        <w:t>hoog</w:t>
      </w:r>
      <w:r w:rsidR="00E241D4" w:rsidRPr="002A104A">
        <w:t>leraar forensische psychiatrie</w:t>
      </w:r>
    </w:p>
    <w:p w14:paraId="786136EE" w14:textId="77399F52" w:rsidR="0007260C" w:rsidRPr="002A104A" w:rsidRDefault="003E57F2" w:rsidP="0007260C">
      <w:pPr>
        <w:spacing w:after="0" w:line="240" w:lineRule="atLeast"/>
      </w:pPr>
      <w:r w:rsidRPr="002A104A">
        <w:t>L</w:t>
      </w:r>
      <w:r w:rsidR="0007260C" w:rsidRPr="002A104A">
        <w:t>eeropdracht</w:t>
      </w:r>
      <w:r w:rsidRPr="002A104A">
        <w:t xml:space="preserve">: </w:t>
      </w:r>
      <w:r w:rsidR="0007260C" w:rsidRPr="002A104A">
        <w:t xml:space="preserve">neurocognitieve en farmacologische aspecten van agressief en impulsief gedrag. </w:t>
      </w:r>
    </w:p>
    <w:p w14:paraId="357F9E13" w14:textId="0D417859" w:rsidR="0007260C" w:rsidRPr="002A104A" w:rsidRDefault="002A104A" w:rsidP="002A104A">
      <w:pPr>
        <w:spacing w:after="0" w:line="240" w:lineRule="atLeast"/>
      </w:pPr>
      <w:r w:rsidRPr="002A104A">
        <w:t>In de presentatie wordt ingegaan op i</w:t>
      </w:r>
      <w:r w:rsidR="0007260C" w:rsidRPr="002A104A">
        <w:t xml:space="preserve">mpulsief-antisociaal gedrag </w:t>
      </w:r>
      <w:r w:rsidR="003E57F2" w:rsidRPr="002A104A">
        <w:t xml:space="preserve">en </w:t>
      </w:r>
      <w:r w:rsidR="0007260C" w:rsidRPr="002A104A">
        <w:t>directe beloningsgerichtheid</w:t>
      </w:r>
      <w:r w:rsidRPr="002A104A">
        <w:t xml:space="preserve">, en op bevindingen uit </w:t>
      </w:r>
      <w:r w:rsidR="0007260C" w:rsidRPr="002A104A">
        <w:t>dieronderzoek</w:t>
      </w:r>
      <w:r w:rsidRPr="002A104A">
        <w:t xml:space="preserve">, over </w:t>
      </w:r>
      <w:r w:rsidR="0007260C" w:rsidRPr="002A104A">
        <w:t>een stof die specifiek agressief gedrag vermindert maar ander sociaal gedrag niet beïnvloedt.</w:t>
      </w:r>
      <w:r w:rsidRPr="002A104A">
        <w:t xml:space="preserve"> Aan de orde komen: de bruikbaarheid van Virtual </w:t>
      </w:r>
      <w:proofErr w:type="spellStart"/>
      <w:r w:rsidRPr="002A104A">
        <w:t>Reality</w:t>
      </w:r>
      <w:proofErr w:type="spellEnd"/>
      <w:r w:rsidRPr="002A104A">
        <w:t xml:space="preserve"> voor   diagnostiek van agressie; </w:t>
      </w:r>
      <w:r w:rsidR="0007260C" w:rsidRPr="002A104A">
        <w:t>diagnostiek, behandeling, en risicomanagementrelatie van delictgedrag bij daders met een autismespectrumstoornis</w:t>
      </w:r>
      <w:r w:rsidRPr="002A104A">
        <w:t xml:space="preserve">, en </w:t>
      </w:r>
      <w:r w:rsidR="0007260C" w:rsidRPr="002A104A">
        <w:t xml:space="preserve">de behandeling van patiënten met een posttraumatische stressstoornis </w:t>
      </w:r>
      <w:r w:rsidRPr="002A104A">
        <w:t>middels in</w:t>
      </w:r>
      <w:r w:rsidR="0007260C" w:rsidRPr="002A104A">
        <w:t xml:space="preserve">grijpen op ontregeling van neurobiologische mechanismen </w:t>
      </w:r>
    </w:p>
    <w:p w14:paraId="7BE0160A" w14:textId="77777777" w:rsidR="0007260C" w:rsidRPr="002A104A" w:rsidRDefault="0007260C" w:rsidP="0007260C">
      <w:pPr>
        <w:spacing w:after="0" w:line="240" w:lineRule="atLeast"/>
      </w:pPr>
    </w:p>
    <w:p w14:paraId="6B8484BC" w14:textId="70BBE602" w:rsidR="002A401E" w:rsidRPr="002A104A" w:rsidRDefault="002A401E" w:rsidP="0007260C">
      <w:pPr>
        <w:spacing w:after="0" w:line="240" w:lineRule="atLeast"/>
      </w:pPr>
      <w:r w:rsidRPr="002A104A">
        <w:t>Prof. Dr. S. Visser, klinisch psycholoog</w:t>
      </w:r>
    </w:p>
    <w:p w14:paraId="12706F8A" w14:textId="792D4476" w:rsidR="0053243E" w:rsidRDefault="0053243E" w:rsidP="0053243E">
      <w:pPr>
        <w:spacing w:after="0" w:line="240" w:lineRule="atLeast"/>
      </w:pPr>
      <w:r>
        <w:t xml:space="preserve">Leeropdracht: gezondheidszorgpsychologie. </w:t>
      </w:r>
      <w:r>
        <w:t xml:space="preserve">Binnen deze leerstoel is het </w:t>
      </w:r>
      <w:r>
        <w:t xml:space="preserve">onderzoek </w:t>
      </w:r>
      <w:r>
        <w:t xml:space="preserve">toegespitst tot het terrein van </w:t>
      </w:r>
      <w:proofErr w:type="spellStart"/>
      <w:r>
        <w:t>somatisatie</w:t>
      </w:r>
      <w:proofErr w:type="spellEnd"/>
      <w:r>
        <w:t xml:space="preserve"> en somatoforme stoornissen (nu somatisch symptoom</w:t>
      </w:r>
      <w:r>
        <w:t>-</w:t>
      </w:r>
      <w:r>
        <w:t xml:space="preserve"> en aanverwante stoornissen genoemd).</w:t>
      </w:r>
    </w:p>
    <w:p w14:paraId="7E73C65D" w14:textId="3C43C0CB" w:rsidR="0053243E" w:rsidRDefault="0053243E" w:rsidP="0053243E">
      <w:r>
        <w:t xml:space="preserve">GZ- psychologen worden breed opgeleid tot zogeheten ‘scientist </w:t>
      </w:r>
      <w:proofErr w:type="spellStart"/>
      <w:r>
        <w:t>practitioners</w:t>
      </w:r>
      <w:proofErr w:type="spellEnd"/>
      <w:r>
        <w:t xml:space="preserve">’. In de opleiding worden zij opgeleid in wetenschappelijk denken en een wetenschappelijke attitude. Maar wat is nu een goede wetenschapper? Dat is onder andere iemand die heel goed weet dat hij nog heel veel niet weet. Op het vlak van soma en </w:t>
      </w:r>
      <w:proofErr w:type="spellStart"/>
      <w:r>
        <w:t>psyche</w:t>
      </w:r>
      <w:proofErr w:type="spellEnd"/>
      <w:r>
        <w:t xml:space="preserve"> is </w:t>
      </w:r>
      <w:r>
        <w:t xml:space="preserve">nog veel onbekend. </w:t>
      </w:r>
      <w:r>
        <w:t>We ontwikkelen modellen en op grond daarvan behandelingen. Maar hoeveel evidentie is er nu voor die modellen? Hoe effectief zijn de door ons bedachte behandelingen? En wat zijn nu de werkzame elementen binnen die behandelingen? In de presentatie wordt op deze vragen ingegaan. Aan de hand van voorbeelden worden suggesties gedaan hoe we creatiever het wetenschappelijk onderzoek kunnen verbreden en mogelijk onze behandelingen verbeteren. En dat bepaalde factoren en mechanismen meer aandacht verdienen dan dat ze nu krijgen. Tenslotte, wat zijn hiervan de consequenties zijn voor de uitvoering van wetenschappelijk onderzoek en de opleidingen.</w:t>
      </w:r>
    </w:p>
    <w:p w14:paraId="7DB6C60C" w14:textId="67D8C892" w:rsidR="002A401E" w:rsidRPr="002A104A" w:rsidRDefault="002A401E" w:rsidP="0007260C">
      <w:pPr>
        <w:spacing w:after="0" w:line="240" w:lineRule="atLeast"/>
      </w:pPr>
    </w:p>
    <w:p w14:paraId="5039C463" w14:textId="77777777" w:rsidR="002A401E" w:rsidRPr="002A104A" w:rsidRDefault="002A401E" w:rsidP="0007260C">
      <w:pPr>
        <w:spacing w:after="0" w:line="240" w:lineRule="atLeast"/>
      </w:pPr>
    </w:p>
    <w:p w14:paraId="723DB7DD" w14:textId="77777777" w:rsidR="002A401E" w:rsidRPr="002A104A" w:rsidRDefault="002A401E" w:rsidP="0007260C">
      <w:pPr>
        <w:spacing w:after="0" w:line="240" w:lineRule="atLeast"/>
      </w:pPr>
    </w:p>
    <w:p w14:paraId="7970C2FC" w14:textId="77777777" w:rsidR="002A401E" w:rsidRPr="002A104A" w:rsidRDefault="002A401E" w:rsidP="0007260C">
      <w:pPr>
        <w:spacing w:after="0" w:line="240" w:lineRule="atLeast"/>
      </w:pPr>
    </w:p>
    <w:sectPr w:rsidR="002A401E" w:rsidRPr="002A1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3558"/>
    <w:multiLevelType w:val="hybridMultilevel"/>
    <w:tmpl w:val="5492F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54358F"/>
    <w:multiLevelType w:val="hybridMultilevel"/>
    <w:tmpl w:val="02140B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121546"/>
    <w:multiLevelType w:val="hybridMultilevel"/>
    <w:tmpl w:val="A9B04986"/>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331E4472"/>
    <w:multiLevelType w:val="hybridMultilevel"/>
    <w:tmpl w:val="4BFEA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B244A0"/>
    <w:multiLevelType w:val="hybridMultilevel"/>
    <w:tmpl w:val="3BEC5DE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1E"/>
    <w:rsid w:val="00000D54"/>
    <w:rsid w:val="00025C3F"/>
    <w:rsid w:val="0007260C"/>
    <w:rsid w:val="00151B79"/>
    <w:rsid w:val="002A104A"/>
    <w:rsid w:val="002A401E"/>
    <w:rsid w:val="003E57F2"/>
    <w:rsid w:val="004A7F7B"/>
    <w:rsid w:val="004C2F7E"/>
    <w:rsid w:val="0053243E"/>
    <w:rsid w:val="00B839B2"/>
    <w:rsid w:val="00C61638"/>
    <w:rsid w:val="00D133FE"/>
    <w:rsid w:val="00E241D4"/>
    <w:rsid w:val="00F70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9011"/>
  <w15:chartTrackingRefBased/>
  <w15:docId w15:val="{330D5901-20DC-478F-ABEF-981C41BA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E241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260C"/>
    <w:pPr>
      <w:spacing w:after="0" w:line="280" w:lineRule="exact"/>
      <w:ind w:left="720"/>
    </w:pPr>
    <w:rPr>
      <w:rFonts w:ascii="Calibri" w:hAnsi="Calibri" w:cs="Times New Roman"/>
    </w:rPr>
  </w:style>
  <w:style w:type="character" w:customStyle="1" w:styleId="Kop1Char">
    <w:name w:val="Kop 1 Char"/>
    <w:basedOn w:val="Standaardalinea-lettertype"/>
    <w:link w:val="Kop1"/>
    <w:uiPriority w:val="9"/>
    <w:rsid w:val="00E241D4"/>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9761">
      <w:bodyDiv w:val="1"/>
      <w:marLeft w:val="0"/>
      <w:marRight w:val="0"/>
      <w:marTop w:val="0"/>
      <w:marBottom w:val="0"/>
      <w:divBdr>
        <w:top w:val="none" w:sz="0" w:space="0" w:color="auto"/>
        <w:left w:val="none" w:sz="0" w:space="0" w:color="auto"/>
        <w:bottom w:val="none" w:sz="0" w:space="0" w:color="auto"/>
        <w:right w:val="none" w:sz="0" w:space="0" w:color="auto"/>
      </w:divBdr>
    </w:div>
    <w:div w:id="467282855">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906915837">
      <w:bodyDiv w:val="1"/>
      <w:marLeft w:val="0"/>
      <w:marRight w:val="0"/>
      <w:marTop w:val="0"/>
      <w:marBottom w:val="0"/>
      <w:divBdr>
        <w:top w:val="none" w:sz="0" w:space="0" w:color="auto"/>
        <w:left w:val="none" w:sz="0" w:space="0" w:color="auto"/>
        <w:bottom w:val="none" w:sz="0" w:space="0" w:color="auto"/>
        <w:right w:val="none" w:sz="0" w:space="0" w:color="auto"/>
      </w:divBdr>
    </w:div>
    <w:div w:id="1205488923">
      <w:bodyDiv w:val="1"/>
      <w:marLeft w:val="0"/>
      <w:marRight w:val="0"/>
      <w:marTop w:val="0"/>
      <w:marBottom w:val="0"/>
      <w:divBdr>
        <w:top w:val="none" w:sz="0" w:space="0" w:color="auto"/>
        <w:left w:val="none" w:sz="0" w:space="0" w:color="auto"/>
        <w:bottom w:val="none" w:sz="0" w:space="0" w:color="auto"/>
        <w:right w:val="none" w:sz="0" w:space="0" w:color="auto"/>
      </w:divBdr>
    </w:div>
    <w:div w:id="1393382750">
      <w:bodyDiv w:val="1"/>
      <w:marLeft w:val="0"/>
      <w:marRight w:val="0"/>
      <w:marTop w:val="0"/>
      <w:marBottom w:val="0"/>
      <w:divBdr>
        <w:top w:val="none" w:sz="0" w:space="0" w:color="auto"/>
        <w:left w:val="none" w:sz="0" w:space="0" w:color="auto"/>
        <w:bottom w:val="none" w:sz="0" w:space="0" w:color="auto"/>
        <w:right w:val="none" w:sz="0" w:space="0" w:color="auto"/>
      </w:divBdr>
    </w:div>
    <w:div w:id="1507555981">
      <w:bodyDiv w:val="1"/>
      <w:marLeft w:val="0"/>
      <w:marRight w:val="0"/>
      <w:marTop w:val="0"/>
      <w:marBottom w:val="0"/>
      <w:divBdr>
        <w:top w:val="none" w:sz="0" w:space="0" w:color="auto"/>
        <w:left w:val="none" w:sz="0" w:space="0" w:color="auto"/>
        <w:bottom w:val="none" w:sz="0" w:space="0" w:color="auto"/>
        <w:right w:val="none" w:sz="0" w:space="0" w:color="auto"/>
      </w:divBdr>
    </w:div>
    <w:div w:id="19350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8B11-706F-4C75-B472-D1F9832F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A728ED12.dotm</Template>
  <TotalTime>289</TotalTime>
  <Pages>3</Pages>
  <Words>1098</Words>
  <Characters>6041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Scholing</dc:creator>
  <cp:keywords/>
  <dc:description/>
  <cp:lastModifiedBy>Scholing, Agnes</cp:lastModifiedBy>
  <cp:revision>7</cp:revision>
  <dcterms:created xsi:type="dcterms:W3CDTF">2020-08-13T06:30:00Z</dcterms:created>
  <dcterms:modified xsi:type="dcterms:W3CDTF">2020-08-25T07:57:00Z</dcterms:modified>
</cp:coreProperties>
</file>